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8F" w:rsidRPr="00EB7C88" w:rsidRDefault="0009398F" w:rsidP="0009398F">
      <w:pPr>
        <w:jc w:val="center"/>
        <w:rPr>
          <w:b/>
          <w:bCs/>
          <w:sz w:val="26"/>
          <w:szCs w:val="26"/>
          <w:lang w:val="pt-BR"/>
        </w:rPr>
      </w:pPr>
      <w:r w:rsidRPr="00EB7C88">
        <w:rPr>
          <w:b/>
          <w:bCs/>
          <w:sz w:val="26"/>
          <w:szCs w:val="26"/>
          <w:lang w:val="pt-BR"/>
        </w:rPr>
        <w:t>CHƯƠNG TRÌNH CẤP QUỐC GIA VỀ XÚC TIẾN THƯƠNG MẠI NĂM 2025</w:t>
      </w:r>
    </w:p>
    <w:p w:rsidR="0009398F" w:rsidRPr="00EB7C88" w:rsidRDefault="0009398F" w:rsidP="0009398F">
      <w:pPr>
        <w:rPr>
          <w:b/>
          <w:bCs/>
          <w:sz w:val="28"/>
          <w:szCs w:val="28"/>
          <w:lang w:val="pt-BR"/>
        </w:rPr>
      </w:pPr>
    </w:p>
    <w:p w:rsidR="0009398F" w:rsidRPr="00FE51FB" w:rsidRDefault="0009398F" w:rsidP="0009398F">
      <w:pPr>
        <w:ind w:right="-200"/>
        <w:rPr>
          <w:b/>
          <w:i/>
          <w:spacing w:val="2"/>
          <w:lang w:val="nl-NL"/>
        </w:rPr>
      </w:pPr>
      <w:r w:rsidRPr="00FE51FB">
        <w:rPr>
          <w:lang w:val="pt-BR"/>
        </w:rPr>
        <w:t xml:space="preserve">- </w:t>
      </w:r>
      <w:r w:rsidRPr="00FE51FB">
        <w:rPr>
          <w:spacing w:val="-2"/>
          <w:lang w:val="pt-BR"/>
        </w:rPr>
        <w:t>Tên đề án:</w:t>
      </w:r>
      <w:r w:rsidR="00FE51FB" w:rsidRPr="00FE51FB">
        <w:rPr>
          <w:spacing w:val="-2"/>
          <w:lang w:val="pt-BR"/>
        </w:rPr>
        <w:t xml:space="preserve"> </w:t>
      </w:r>
      <w:r w:rsidR="00FE51FB" w:rsidRPr="00FE51FB">
        <w:rPr>
          <w:b/>
          <w:i/>
          <w:spacing w:val="-2"/>
        </w:rPr>
        <w:t>Hội chợ Công Thương vùng Đồng bằng Sông Hồng - Ninh Bình 2025</w:t>
      </w:r>
    </w:p>
    <w:p w:rsidR="0009398F" w:rsidRPr="00FE51FB" w:rsidRDefault="0009398F" w:rsidP="0009398F">
      <w:pPr>
        <w:rPr>
          <w:lang w:val="pt-BR"/>
        </w:rPr>
      </w:pPr>
      <w:r w:rsidRPr="00FE51FB">
        <w:rPr>
          <w:lang w:val="pt-BR"/>
        </w:rPr>
        <w:t>- Thời gian</w:t>
      </w:r>
      <w:r w:rsidR="00321AD5" w:rsidRPr="00FE51FB">
        <w:rPr>
          <w:lang w:val="pt-BR"/>
        </w:rPr>
        <w:t>: T</w:t>
      </w:r>
      <w:r w:rsidR="00321AD5" w:rsidRPr="00FE51FB">
        <w:rPr>
          <w:lang w:val="nl-NL"/>
        </w:rPr>
        <w:t xml:space="preserve">ừ ngày </w:t>
      </w:r>
      <w:r w:rsidR="00FE51FB" w:rsidRPr="00FE51FB">
        <w:rPr>
          <w:lang w:val="nl-NL"/>
        </w:rPr>
        <w:t>15/9</w:t>
      </w:r>
      <w:r w:rsidR="00321AD5" w:rsidRPr="00FE51FB">
        <w:rPr>
          <w:lang w:val="nl-NL"/>
        </w:rPr>
        <w:t>/2025 đến</w:t>
      </w:r>
      <w:r w:rsidR="00FE51FB" w:rsidRPr="00FE51FB">
        <w:rPr>
          <w:lang w:val="nl-NL"/>
        </w:rPr>
        <w:t xml:space="preserve"> hết ngày 21/9</w:t>
      </w:r>
      <w:r w:rsidR="00321AD5" w:rsidRPr="00FE51FB">
        <w:rPr>
          <w:lang w:val="nl-NL"/>
        </w:rPr>
        <w:t>/2025</w:t>
      </w:r>
      <w:r w:rsidR="00FE51FB" w:rsidRPr="00FE51FB">
        <w:rPr>
          <w:lang w:val="nl-NL"/>
        </w:rPr>
        <w:t>.</w:t>
      </w:r>
    </w:p>
    <w:p w:rsidR="0009398F" w:rsidRPr="00FE51FB" w:rsidRDefault="0009398F" w:rsidP="0009398F">
      <w:pPr>
        <w:outlineLvl w:val="0"/>
        <w:rPr>
          <w:lang w:val="nl-NL"/>
        </w:rPr>
      </w:pPr>
      <w:r w:rsidRPr="00FE51FB">
        <w:rPr>
          <w:spacing w:val="-4"/>
          <w:lang w:val="pt-BR"/>
        </w:rPr>
        <w:t xml:space="preserve">- Địa điểm: </w:t>
      </w:r>
      <w:r w:rsidR="00FE51FB" w:rsidRPr="00FE51FB">
        <w:rPr>
          <w:lang w:val="pl-PL"/>
        </w:rPr>
        <w:t xml:space="preserve">Tại sân Nhà thi đấu Thể dục Thể thao </w:t>
      </w:r>
      <w:r w:rsidR="00171F96">
        <w:rPr>
          <w:lang w:val="pl-PL"/>
        </w:rPr>
        <w:t xml:space="preserve">1 </w:t>
      </w:r>
      <w:r w:rsidR="00FE51FB" w:rsidRPr="00FE51FB">
        <w:rPr>
          <w:lang w:val="pl-PL"/>
        </w:rPr>
        <w:t>tỉnh Ninh Bình</w:t>
      </w:r>
      <w:r w:rsidR="00FE51FB" w:rsidRPr="00FE51FB">
        <w:t>.</w:t>
      </w:r>
    </w:p>
    <w:p w:rsidR="00FE51FB" w:rsidRPr="00FE51FB" w:rsidRDefault="0009398F" w:rsidP="00FE51FB">
      <w:pPr>
        <w:rPr>
          <w:lang w:val="pl-PL"/>
        </w:rPr>
      </w:pPr>
      <w:r w:rsidRPr="00FE51FB">
        <w:rPr>
          <w:lang w:val="pt-BR"/>
        </w:rPr>
        <w:t xml:space="preserve">- Đơn vị tổ chức: </w:t>
      </w:r>
      <w:r w:rsidR="00FE51FB" w:rsidRPr="00FE51FB">
        <w:rPr>
          <w:lang w:val="vi-VN"/>
        </w:rPr>
        <w:t xml:space="preserve">Trung tâm </w:t>
      </w:r>
      <w:r w:rsidR="00FE51FB" w:rsidRPr="00FE51FB">
        <w:rPr>
          <w:lang w:val="pl-PL"/>
        </w:rPr>
        <w:t xml:space="preserve">Khuyến công và </w:t>
      </w:r>
      <w:r w:rsidR="00FE51FB" w:rsidRPr="00FE51FB">
        <w:rPr>
          <w:lang w:val="vi-VN"/>
        </w:rPr>
        <w:t xml:space="preserve">Xúc tiến </w:t>
      </w:r>
      <w:r w:rsidR="00FE51FB" w:rsidRPr="00FE51FB">
        <w:rPr>
          <w:lang w:val="pl-PL"/>
        </w:rPr>
        <w:t>t</w:t>
      </w:r>
      <w:r w:rsidR="00FE51FB" w:rsidRPr="00FE51FB">
        <w:rPr>
          <w:lang w:val="vi-VN"/>
        </w:rPr>
        <w:t>hương mại</w:t>
      </w:r>
      <w:r w:rsidR="00FE51FB" w:rsidRPr="00FE51FB">
        <w:rPr>
          <w:lang w:val="pl-PL"/>
        </w:rPr>
        <w:t>.</w:t>
      </w:r>
    </w:p>
    <w:p w:rsidR="0009398F" w:rsidRPr="00FE51FB" w:rsidRDefault="0009398F" w:rsidP="00FE51FB">
      <w:r w:rsidRPr="00FE51FB">
        <w:t xml:space="preserve">- Điện thoại: </w:t>
      </w:r>
      <w:r w:rsidR="00FE51FB" w:rsidRPr="00FE51FB">
        <w:t>0229 3898686</w:t>
      </w:r>
      <w:r w:rsidRPr="00FE51FB">
        <w:t xml:space="preserve">                      Email: </w:t>
      </w:r>
      <w:r w:rsidR="00FE51FB" w:rsidRPr="00FE51FB">
        <w:t>xttmnb@gmail.com</w:t>
      </w:r>
    </w:p>
    <w:p w:rsidR="0009398F" w:rsidRPr="00FE51FB" w:rsidRDefault="0009398F" w:rsidP="0009398F">
      <w:pPr>
        <w:tabs>
          <w:tab w:val="left" w:pos="2860"/>
          <w:tab w:val="right" w:leader="dot" w:pos="9360"/>
        </w:tabs>
        <w:ind w:right="-288"/>
      </w:pPr>
      <w:r w:rsidRPr="00FE51FB">
        <w:t xml:space="preserve">- Người liên hệ: </w:t>
      </w:r>
      <w:r w:rsidR="00683CC0">
        <w:t>Ông Hoàng Mạnh Dũng</w:t>
      </w:r>
      <w:r w:rsidR="00FE51FB" w:rsidRPr="00FE51FB">
        <w:t xml:space="preserve"> </w:t>
      </w:r>
      <w:r w:rsidRPr="00FE51FB">
        <w:t xml:space="preserve"> </w:t>
      </w:r>
      <w:r w:rsidR="00FE51FB" w:rsidRPr="00FE51FB">
        <w:t xml:space="preserve"> </w:t>
      </w:r>
      <w:r w:rsidRPr="00FE51FB">
        <w:t xml:space="preserve"> Chức vụ: </w:t>
      </w:r>
      <w:r w:rsidR="00683CC0">
        <w:t xml:space="preserve">Phó Giám </w:t>
      </w:r>
      <w:proofErr w:type="gramStart"/>
      <w:r w:rsidR="00683CC0">
        <w:t>đốc</w:t>
      </w:r>
      <w:r w:rsidRPr="00FE51FB">
        <w:t xml:space="preserve">  Điện</w:t>
      </w:r>
      <w:proofErr w:type="gramEnd"/>
      <w:r w:rsidRPr="00FE51FB">
        <w:t xml:space="preserve"> thoại: </w:t>
      </w:r>
      <w:r w:rsidR="00FE51FB" w:rsidRPr="00FE51FB">
        <w:rPr>
          <w:spacing w:val="4"/>
        </w:rPr>
        <w:t>0</w:t>
      </w:r>
      <w:r w:rsidR="00683CC0">
        <w:rPr>
          <w:spacing w:val="4"/>
        </w:rPr>
        <w:t>989086737</w:t>
      </w:r>
    </w:p>
    <w:p w:rsidR="0009398F" w:rsidRPr="00EB7C88" w:rsidRDefault="007D230D" w:rsidP="0009398F">
      <w:pPr>
        <w:jc w:val="center"/>
        <w:rPr>
          <w:lang w:val="pt-BR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96519</wp:posOffset>
                </wp:positionV>
                <wp:extent cx="6037580" cy="0"/>
                <wp:effectExtent l="0" t="19050" r="127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75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4715F" id="Straight Connector 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5pt,7.6pt" to="481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" strokeweight="3pt">
                <v:stroke linestyle="thinThin"/>
              </v:line>
            </w:pict>
          </mc:Fallback>
        </mc:AlternateContent>
      </w:r>
    </w:p>
    <w:p w:rsidR="0009398F" w:rsidRPr="00EB7C88" w:rsidRDefault="0009398F" w:rsidP="0009398F">
      <w:pPr>
        <w:spacing w:after="120"/>
        <w:jc w:val="center"/>
        <w:rPr>
          <w:b/>
          <w:bCs/>
          <w:lang w:val="pt-BR"/>
        </w:rPr>
      </w:pPr>
      <w:r w:rsidRPr="00EB7C88">
        <w:rPr>
          <w:b/>
          <w:bCs/>
          <w:lang w:val="pt-BR"/>
        </w:rPr>
        <w:t>ĐĂNG KÝ THAM GIA HỘI CHỢ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rPr>
          <w:lang w:val="pt-BR"/>
        </w:rPr>
      </w:pPr>
      <w:r w:rsidRPr="00EB7C88">
        <w:rPr>
          <w:lang w:val="pt-BR"/>
        </w:rPr>
        <w:t>- Tên đơn vị:…………………………….......................................................................................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  <w:rPr>
          <w:lang w:val="pt-BR"/>
        </w:rPr>
      </w:pPr>
      <w:r w:rsidRPr="00EB7C88">
        <w:rPr>
          <w:lang w:val="pt-BR"/>
        </w:rPr>
        <w:t>- Địa chỉ: ………………................................................................................................................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  <w:rPr>
          <w:lang w:val="pt-BR"/>
        </w:rPr>
      </w:pPr>
      <w:r w:rsidRPr="00EB7C88">
        <w:rPr>
          <w:lang w:val="pt-BR"/>
        </w:rPr>
        <w:t>- Mã số thuế/doanh nghiệp: ......………………….........................................................................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 xml:space="preserve">- Điện </w:t>
      </w:r>
      <w:proofErr w:type="gramStart"/>
      <w:r w:rsidRPr="00EB7C88">
        <w:t>thoại:…</w:t>
      </w:r>
      <w:proofErr w:type="gramEnd"/>
      <w:r w:rsidRPr="00EB7C88">
        <w:t>……………………………………...…………………………………..………...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 xml:space="preserve">- </w:t>
      </w:r>
      <w:proofErr w:type="gramStart"/>
      <w:r w:rsidRPr="00EB7C88">
        <w:t>Email:…</w:t>
      </w:r>
      <w:proofErr w:type="gramEnd"/>
      <w:r w:rsidRPr="00EB7C88">
        <w:t>………………………………………Website:…………………………..……………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 xml:space="preserve">- Người đại </w:t>
      </w:r>
      <w:proofErr w:type="gramStart"/>
      <w:r w:rsidRPr="00EB7C88">
        <w:t>diện:…</w:t>
      </w:r>
      <w:proofErr w:type="gramEnd"/>
      <w:r w:rsidRPr="00EB7C88">
        <w:t>…………………………… Chức vụ:……………….…………..…………….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>- Người liên hệ: ………………………………. Điện thoại: ……………………</w:t>
      </w:r>
      <w:proofErr w:type="gramStart"/>
      <w:r w:rsidRPr="00EB7C88">
        <w:t>…..</w:t>
      </w:r>
      <w:proofErr w:type="gramEnd"/>
      <w:r w:rsidRPr="00EB7C88">
        <w:t>…………….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>- Loại hình đơn vị: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>□ Tổ chức XTTM</w:t>
      </w:r>
      <w:r w:rsidRPr="00EB7C88">
        <w:tab/>
        <w:t xml:space="preserve"> □ Doanh nghiệp                                    □ HTX             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 xml:space="preserve">- Sản phẩm trưng </w:t>
      </w:r>
      <w:proofErr w:type="gramStart"/>
      <w:r w:rsidRPr="00EB7C88">
        <w:t>bày:…</w:t>
      </w:r>
      <w:proofErr w:type="gramEnd"/>
      <w:r w:rsidRPr="00EB7C88">
        <w:t>…………………………………...............................................................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>………………………………………………………………………………………...……………</w:t>
      </w:r>
    </w:p>
    <w:p w:rsidR="00FE51FB" w:rsidRDefault="0009398F" w:rsidP="00FE51FB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>Chúng tôi đăng ký tham dự Hội chợ theo các nội dung sau:</w:t>
      </w:r>
    </w:p>
    <w:p w:rsidR="0009398F" w:rsidRPr="00EB7C88" w:rsidRDefault="0009398F" w:rsidP="00FE51FB">
      <w:pPr>
        <w:tabs>
          <w:tab w:val="left" w:pos="2860"/>
          <w:tab w:val="right" w:leader="dot" w:pos="9360"/>
        </w:tabs>
        <w:spacing w:line="360" w:lineRule="exact"/>
        <w:ind w:right="-288"/>
      </w:pPr>
      <w:r w:rsidRPr="00EB7C88">
        <w:t>1. Thuê gian hàng và các thiết bị trưng bày:</w:t>
      </w:r>
    </w:p>
    <w:p w:rsidR="0009398F" w:rsidRPr="00EB7C88" w:rsidRDefault="0009398F" w:rsidP="0009398F">
      <w:pPr>
        <w:tabs>
          <w:tab w:val="left" w:pos="2860"/>
          <w:tab w:val="right" w:leader="dot" w:pos="9360"/>
        </w:tabs>
        <w:ind w:right="-288"/>
      </w:pP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85"/>
        <w:gridCol w:w="1000"/>
        <w:gridCol w:w="1427"/>
        <w:gridCol w:w="1283"/>
        <w:gridCol w:w="1568"/>
      </w:tblGrid>
      <w:tr w:rsidR="00EB7C88" w:rsidRPr="00EB7C88" w:rsidTr="006D2BF3">
        <w:trPr>
          <w:trHeight w:val="680"/>
        </w:trPr>
        <w:tc>
          <w:tcPr>
            <w:tcW w:w="2093" w:type="dxa"/>
            <w:vAlign w:val="center"/>
          </w:tcPr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Hạng mục</w:t>
            </w:r>
          </w:p>
        </w:tc>
        <w:tc>
          <w:tcPr>
            <w:tcW w:w="2185" w:type="dxa"/>
            <w:vAlign w:val="center"/>
          </w:tcPr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Đơn giá</w:t>
            </w:r>
          </w:p>
        </w:tc>
        <w:tc>
          <w:tcPr>
            <w:tcW w:w="1000" w:type="dxa"/>
            <w:vAlign w:val="center"/>
          </w:tcPr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Số</w:t>
            </w:r>
          </w:p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lượng</w:t>
            </w:r>
          </w:p>
        </w:tc>
        <w:tc>
          <w:tcPr>
            <w:tcW w:w="1427" w:type="dxa"/>
            <w:vAlign w:val="center"/>
          </w:tcPr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Thành tiền</w:t>
            </w:r>
          </w:p>
        </w:tc>
        <w:tc>
          <w:tcPr>
            <w:tcW w:w="1283" w:type="dxa"/>
            <w:vAlign w:val="center"/>
          </w:tcPr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NN hỗ trợ</w:t>
            </w:r>
          </w:p>
        </w:tc>
        <w:tc>
          <w:tcPr>
            <w:tcW w:w="1568" w:type="dxa"/>
            <w:vAlign w:val="center"/>
          </w:tcPr>
          <w:p w:rsidR="0009398F" w:rsidRPr="00EB7C88" w:rsidRDefault="0009398F" w:rsidP="006D2BF3">
            <w:pPr>
              <w:jc w:val="center"/>
              <w:rPr>
                <w:b/>
              </w:rPr>
            </w:pPr>
            <w:r w:rsidRPr="00EB7C88">
              <w:rPr>
                <w:b/>
              </w:rPr>
              <w:t>ĐV tham gia phải trả</w:t>
            </w:r>
          </w:p>
        </w:tc>
      </w:tr>
      <w:tr w:rsidR="00EB7C88" w:rsidRPr="00EB7C88" w:rsidTr="00BB2626">
        <w:trPr>
          <w:trHeight w:val="463"/>
        </w:trPr>
        <w:tc>
          <w:tcPr>
            <w:tcW w:w="2093" w:type="dxa"/>
          </w:tcPr>
          <w:p w:rsidR="0009398F" w:rsidRPr="00EB7C88" w:rsidRDefault="0009398F" w:rsidP="006D2BF3">
            <w:pPr>
              <w:tabs>
                <w:tab w:val="right" w:leader="dot" w:pos="9360"/>
              </w:tabs>
              <w:ind w:right="-288"/>
            </w:pPr>
            <w:r w:rsidRPr="00EB7C88">
              <w:t xml:space="preserve">Thuê gian hàng </w:t>
            </w:r>
          </w:p>
          <w:p w:rsidR="0009398F" w:rsidRPr="00EB7C88" w:rsidRDefault="0009398F" w:rsidP="006D2BF3">
            <w:pPr>
              <w:tabs>
                <w:tab w:val="right" w:leader="dot" w:pos="9360"/>
              </w:tabs>
              <w:ind w:right="-288"/>
            </w:pPr>
            <w:r w:rsidRPr="00EB7C88">
              <w:t>tiêu chuẩn</w:t>
            </w:r>
          </w:p>
        </w:tc>
        <w:tc>
          <w:tcPr>
            <w:tcW w:w="2185" w:type="dxa"/>
            <w:vAlign w:val="center"/>
          </w:tcPr>
          <w:p w:rsidR="0009398F" w:rsidRPr="00EB7C88" w:rsidRDefault="00BB2626" w:rsidP="00BB2626">
            <w:pPr>
              <w:tabs>
                <w:tab w:val="left" w:pos="2860"/>
                <w:tab w:val="right" w:leader="dot" w:pos="9360"/>
              </w:tabs>
              <w:ind w:right="-288" w:hanging="396"/>
              <w:jc w:val="center"/>
            </w:pPr>
            <w:r>
              <w:t>7.620.000</w:t>
            </w:r>
          </w:p>
        </w:tc>
        <w:tc>
          <w:tcPr>
            <w:tcW w:w="1000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427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283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568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</w:tr>
      <w:tr w:rsidR="0009398F" w:rsidRPr="00EB7C88" w:rsidTr="006D2BF3">
        <w:trPr>
          <w:trHeight w:val="454"/>
        </w:trPr>
        <w:tc>
          <w:tcPr>
            <w:tcW w:w="2093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  <w:rPr>
                <w:b/>
              </w:rPr>
            </w:pPr>
            <w:r w:rsidRPr="00EB7C88">
              <w:rPr>
                <w:b/>
              </w:rPr>
              <w:t>Tổng</w:t>
            </w:r>
          </w:p>
        </w:tc>
        <w:tc>
          <w:tcPr>
            <w:tcW w:w="2185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000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427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283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568" w:type="dxa"/>
          </w:tcPr>
          <w:p w:rsidR="0009398F" w:rsidRPr="00EB7C88" w:rsidRDefault="0009398F" w:rsidP="006D2BF3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</w:tr>
    </w:tbl>
    <w:p w:rsidR="0048586E" w:rsidRPr="0048586E" w:rsidRDefault="0048586E" w:rsidP="0048586E">
      <w:pPr>
        <w:tabs>
          <w:tab w:val="left" w:leader="dot" w:pos="3060"/>
          <w:tab w:val="left" w:leader="dot" w:pos="9720"/>
        </w:tabs>
        <w:spacing w:before="60" w:after="60" w:line="264" w:lineRule="auto"/>
        <w:rPr>
          <w:b/>
        </w:rPr>
      </w:pPr>
      <w:r w:rsidRPr="0048586E">
        <w:rPr>
          <w:b/>
        </w:rPr>
        <w:t>2. Đơn vị cung cấp đầy đủ hồ sơ như sau:</w:t>
      </w:r>
    </w:p>
    <w:p w:rsidR="0048586E" w:rsidRPr="0048586E" w:rsidRDefault="0048586E" w:rsidP="0048586E">
      <w:pPr>
        <w:autoSpaceDE w:val="0"/>
        <w:autoSpaceDN w:val="0"/>
        <w:adjustRightInd w:val="0"/>
        <w:spacing w:before="60" w:after="60" w:line="264" w:lineRule="auto"/>
        <w:rPr>
          <w:b/>
          <w:bCs/>
        </w:rPr>
      </w:pPr>
      <w:r w:rsidRPr="0048586E">
        <w:t>- Giấy chứng nhận đăng ký kinh doanh (</w:t>
      </w:r>
      <w:r>
        <w:t>photo đóng treo của</w:t>
      </w:r>
      <w:r w:rsidRPr="0048586E">
        <w:t xml:space="preserve"> đơn vị);</w:t>
      </w:r>
    </w:p>
    <w:p w:rsidR="0048586E" w:rsidRPr="0048586E" w:rsidRDefault="0048586E" w:rsidP="0048586E">
      <w:pPr>
        <w:autoSpaceDE w:val="0"/>
        <w:autoSpaceDN w:val="0"/>
        <w:adjustRightInd w:val="0"/>
        <w:spacing w:before="60" w:after="60" w:line="264" w:lineRule="auto"/>
      </w:pPr>
      <w:r w:rsidRPr="0048586E">
        <w:t>- Bản đăng ký tham gia hội chợ;</w:t>
      </w:r>
    </w:p>
    <w:p w:rsidR="0048586E" w:rsidRPr="0048586E" w:rsidRDefault="0048586E" w:rsidP="0048586E">
      <w:pPr>
        <w:autoSpaceDE w:val="0"/>
        <w:autoSpaceDN w:val="0"/>
        <w:adjustRightInd w:val="0"/>
        <w:spacing w:before="60" w:after="60" w:line="264" w:lineRule="auto"/>
      </w:pPr>
      <w:r w:rsidRPr="0048586E">
        <w:t>- Hợp đồng tham gia hội chợ;</w:t>
      </w:r>
    </w:p>
    <w:p w:rsidR="0048586E" w:rsidRPr="0048586E" w:rsidRDefault="0048586E" w:rsidP="0048586E">
      <w:pPr>
        <w:autoSpaceDE w:val="0"/>
        <w:autoSpaceDN w:val="0"/>
        <w:adjustRightInd w:val="0"/>
        <w:spacing w:before="60" w:after="60" w:line="264" w:lineRule="auto"/>
      </w:pPr>
      <w:r w:rsidRPr="0048586E">
        <w:t>- Báo cáo kết quả tham gia hội chợ;</w:t>
      </w:r>
    </w:p>
    <w:p w:rsidR="0048586E" w:rsidRPr="0048586E" w:rsidRDefault="0048586E" w:rsidP="0048586E">
      <w:pPr>
        <w:autoSpaceDE w:val="0"/>
        <w:autoSpaceDN w:val="0"/>
        <w:adjustRightInd w:val="0"/>
        <w:spacing w:before="60" w:after="60" w:line="264" w:lineRule="auto"/>
      </w:pPr>
      <w:r w:rsidRPr="0048586E">
        <w:t>- Biên bản bàn giao gian hàng.</w:t>
      </w:r>
    </w:p>
    <w:p w:rsidR="0009398F" w:rsidRPr="0048586E" w:rsidRDefault="0048586E" w:rsidP="0009398F">
      <w:pPr>
        <w:tabs>
          <w:tab w:val="left" w:pos="2860"/>
        </w:tabs>
        <w:spacing w:line="360" w:lineRule="exact"/>
        <w:ind w:right="284"/>
        <w:rPr>
          <w:b/>
        </w:rPr>
      </w:pPr>
      <w:r w:rsidRPr="0048586E">
        <w:rPr>
          <w:b/>
        </w:rPr>
        <w:t>3</w:t>
      </w:r>
      <w:r w:rsidR="0009398F" w:rsidRPr="0048586E">
        <w:rPr>
          <w:b/>
        </w:rPr>
        <w:t>. Cam kết của đơn vị tham gia:</w:t>
      </w:r>
    </w:p>
    <w:p w:rsidR="0009398F" w:rsidRPr="00EB7C88" w:rsidRDefault="0009398F" w:rsidP="0009398F">
      <w:pPr>
        <w:tabs>
          <w:tab w:val="left" w:pos="2860"/>
        </w:tabs>
        <w:spacing w:line="360" w:lineRule="exact"/>
        <w:ind w:right="284"/>
      </w:pPr>
      <w:r w:rsidRPr="00EB7C88">
        <w:t>a. Trưng bày sản phẩm đúng theo hạng mục đã đăng ký, là hàng hóa có chất lượng, được phép lưu thông hợp pháp trên thị trường.</w:t>
      </w:r>
    </w:p>
    <w:p w:rsidR="0009398F" w:rsidRPr="00EB7C88" w:rsidRDefault="0009398F" w:rsidP="0009398F">
      <w:pPr>
        <w:tabs>
          <w:tab w:val="left" w:pos="2860"/>
        </w:tabs>
        <w:spacing w:line="360" w:lineRule="exact"/>
        <w:ind w:right="284"/>
      </w:pPr>
      <w:r w:rsidRPr="00EB7C88">
        <w:t>b. Nghiêm túc tuân thủ nội quy của Ban tổ chức và các quy định pháp luật hiện hành.</w:t>
      </w:r>
    </w:p>
    <w:p w:rsidR="0009398F" w:rsidRPr="00EB7C88" w:rsidRDefault="0009398F" w:rsidP="0009398F">
      <w:pPr>
        <w:rPr>
          <w:sz w:val="26"/>
          <w:szCs w:val="26"/>
        </w:rPr>
      </w:pPr>
    </w:p>
    <w:p w:rsidR="0009398F" w:rsidRPr="00EB7C88" w:rsidRDefault="0009398F" w:rsidP="0009398F">
      <w:pPr>
        <w:ind w:left="3360"/>
        <w:jc w:val="center"/>
        <w:rPr>
          <w:szCs w:val="26"/>
        </w:rPr>
      </w:pPr>
      <w:r w:rsidRPr="00EB7C88">
        <w:rPr>
          <w:szCs w:val="26"/>
        </w:rPr>
        <w:t>......................., ngày …</w:t>
      </w:r>
      <w:proofErr w:type="gramStart"/>
      <w:r w:rsidRPr="00EB7C88">
        <w:rPr>
          <w:szCs w:val="26"/>
        </w:rPr>
        <w:t>…./</w:t>
      </w:r>
      <w:proofErr w:type="gramEnd"/>
      <w:r w:rsidRPr="00EB7C88">
        <w:rPr>
          <w:szCs w:val="26"/>
        </w:rPr>
        <w:t>…../2025</w:t>
      </w:r>
    </w:p>
    <w:p w:rsidR="0009398F" w:rsidRPr="00EB7C88" w:rsidRDefault="0009398F" w:rsidP="0009398F">
      <w:pPr>
        <w:ind w:left="3360"/>
        <w:jc w:val="center"/>
        <w:rPr>
          <w:i/>
          <w:iCs/>
          <w:szCs w:val="26"/>
        </w:rPr>
      </w:pPr>
      <w:r w:rsidRPr="00EB7C88">
        <w:rPr>
          <w:i/>
          <w:iCs/>
          <w:szCs w:val="26"/>
        </w:rPr>
        <w:t xml:space="preserve"> (Thủ trưởng đơn vị đăng ký tham gia ký tên, đóng dấu)</w:t>
      </w:r>
    </w:p>
    <w:p w:rsidR="0009398F" w:rsidRPr="00EB7C88" w:rsidRDefault="0009398F" w:rsidP="0009398F">
      <w:pPr>
        <w:jc w:val="center"/>
        <w:rPr>
          <w:b/>
          <w:bCs/>
          <w:sz w:val="26"/>
          <w:szCs w:val="26"/>
          <w:lang w:val="pt-BR"/>
        </w:rPr>
      </w:pPr>
    </w:p>
    <w:p w:rsidR="0009398F" w:rsidRPr="00EB7C88" w:rsidRDefault="0009398F" w:rsidP="0009398F"/>
    <w:p w:rsidR="0009398F" w:rsidRPr="00EB7C88" w:rsidRDefault="0009398F" w:rsidP="0009398F">
      <w:bookmarkStart w:id="0" w:name="_GoBack"/>
      <w:bookmarkEnd w:id="0"/>
    </w:p>
    <w:sectPr w:rsidR="0009398F" w:rsidRPr="00EB7C88" w:rsidSect="0009398F">
      <w:pgSz w:w="11906" w:h="16838" w:code="9"/>
      <w:pgMar w:top="851" w:right="1021" w:bottom="85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24"/>
    <w:rsid w:val="0001525C"/>
    <w:rsid w:val="00044A7B"/>
    <w:rsid w:val="000649EE"/>
    <w:rsid w:val="0009001E"/>
    <w:rsid w:val="0009398F"/>
    <w:rsid w:val="000D127B"/>
    <w:rsid w:val="000D1EE2"/>
    <w:rsid w:val="000E17AF"/>
    <w:rsid w:val="00106F1D"/>
    <w:rsid w:val="00114AC0"/>
    <w:rsid w:val="00133BEB"/>
    <w:rsid w:val="0014073C"/>
    <w:rsid w:val="00156D59"/>
    <w:rsid w:val="00171F96"/>
    <w:rsid w:val="001A09BE"/>
    <w:rsid w:val="001A47A8"/>
    <w:rsid w:val="001C6A61"/>
    <w:rsid w:val="00235F4F"/>
    <w:rsid w:val="00255A24"/>
    <w:rsid w:val="00273BC1"/>
    <w:rsid w:val="002879D5"/>
    <w:rsid w:val="00297052"/>
    <w:rsid w:val="002B023B"/>
    <w:rsid w:val="002E48FE"/>
    <w:rsid w:val="002E4C10"/>
    <w:rsid w:val="00321AD5"/>
    <w:rsid w:val="0033695C"/>
    <w:rsid w:val="00442B96"/>
    <w:rsid w:val="0048586E"/>
    <w:rsid w:val="00570451"/>
    <w:rsid w:val="0058313E"/>
    <w:rsid w:val="00590458"/>
    <w:rsid w:val="005D2D86"/>
    <w:rsid w:val="005E4D80"/>
    <w:rsid w:val="00617452"/>
    <w:rsid w:val="00642B64"/>
    <w:rsid w:val="00674352"/>
    <w:rsid w:val="00683CC0"/>
    <w:rsid w:val="006A17FC"/>
    <w:rsid w:val="006E66D8"/>
    <w:rsid w:val="007509EF"/>
    <w:rsid w:val="0076512F"/>
    <w:rsid w:val="00773E03"/>
    <w:rsid w:val="007B04FF"/>
    <w:rsid w:val="007D230D"/>
    <w:rsid w:val="007D45C5"/>
    <w:rsid w:val="007E5C40"/>
    <w:rsid w:val="007F5F30"/>
    <w:rsid w:val="00804767"/>
    <w:rsid w:val="00810B3D"/>
    <w:rsid w:val="00862337"/>
    <w:rsid w:val="00875F62"/>
    <w:rsid w:val="00880EE6"/>
    <w:rsid w:val="008C2B3A"/>
    <w:rsid w:val="008D0865"/>
    <w:rsid w:val="008D1A41"/>
    <w:rsid w:val="008D5CDC"/>
    <w:rsid w:val="00951D91"/>
    <w:rsid w:val="0097699A"/>
    <w:rsid w:val="009B012E"/>
    <w:rsid w:val="009B6B32"/>
    <w:rsid w:val="009C4E54"/>
    <w:rsid w:val="00A1476C"/>
    <w:rsid w:val="00A35557"/>
    <w:rsid w:val="00A974DD"/>
    <w:rsid w:val="00AB6BF2"/>
    <w:rsid w:val="00AC77B0"/>
    <w:rsid w:val="00AC7FD9"/>
    <w:rsid w:val="00AE51B9"/>
    <w:rsid w:val="00AF72B6"/>
    <w:rsid w:val="00B0224C"/>
    <w:rsid w:val="00B349A4"/>
    <w:rsid w:val="00B35B78"/>
    <w:rsid w:val="00B52111"/>
    <w:rsid w:val="00B5381B"/>
    <w:rsid w:val="00B60785"/>
    <w:rsid w:val="00B70764"/>
    <w:rsid w:val="00B87B2A"/>
    <w:rsid w:val="00BB2626"/>
    <w:rsid w:val="00C65D79"/>
    <w:rsid w:val="00C66FCE"/>
    <w:rsid w:val="00C82E72"/>
    <w:rsid w:val="00C92B58"/>
    <w:rsid w:val="00C93473"/>
    <w:rsid w:val="00CA5769"/>
    <w:rsid w:val="00CC71CD"/>
    <w:rsid w:val="00CD3EA5"/>
    <w:rsid w:val="00CF0EDD"/>
    <w:rsid w:val="00D036C1"/>
    <w:rsid w:val="00D6137C"/>
    <w:rsid w:val="00D64744"/>
    <w:rsid w:val="00D95FC5"/>
    <w:rsid w:val="00E1042D"/>
    <w:rsid w:val="00E21D1A"/>
    <w:rsid w:val="00E40826"/>
    <w:rsid w:val="00E57C7A"/>
    <w:rsid w:val="00EB7C88"/>
    <w:rsid w:val="00EC58E1"/>
    <w:rsid w:val="00ED6FE6"/>
    <w:rsid w:val="00EE4C50"/>
    <w:rsid w:val="00F152BD"/>
    <w:rsid w:val="00F256B5"/>
    <w:rsid w:val="00F97DDD"/>
    <w:rsid w:val="00FB0B07"/>
    <w:rsid w:val="00FE51FB"/>
    <w:rsid w:val="00FF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82F13-D144-4E98-957B-AA9EFEE2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5A24"/>
    <w:pPr>
      <w:keepNext/>
      <w:outlineLvl w:val="0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A2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55A24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255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24"/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255A24"/>
    <w:pPr>
      <w:spacing w:after="120"/>
      <w:jc w:val="center"/>
    </w:pPr>
    <w:rPr>
      <w:b/>
      <w:color w:val="0000FF"/>
      <w:szCs w:val="20"/>
    </w:rPr>
  </w:style>
  <w:style w:type="character" w:customStyle="1" w:styleId="dieuChar">
    <w:name w:val="dieu Char"/>
    <w:rsid w:val="00255A24"/>
    <w:rPr>
      <w:b/>
      <w:color w:val="0000FF"/>
      <w:sz w:val="26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255A24"/>
  </w:style>
  <w:style w:type="table" w:styleId="TableGrid">
    <w:name w:val="Table Grid"/>
    <w:basedOn w:val="TableNormal"/>
    <w:uiPriority w:val="59"/>
    <w:rsid w:val="00255A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8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nhideWhenUsed/>
    <w:rsid w:val="00FE51F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8D08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086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F152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4B41-9D4C-4469-A079-5ED0B80B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NHAN</cp:lastModifiedBy>
  <cp:revision>6</cp:revision>
  <cp:lastPrinted>2025-08-27T08:12:00Z</cp:lastPrinted>
  <dcterms:created xsi:type="dcterms:W3CDTF">2025-09-03T02:05:00Z</dcterms:created>
  <dcterms:modified xsi:type="dcterms:W3CDTF">2025-09-03T02:09:00Z</dcterms:modified>
</cp:coreProperties>
</file>